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8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80" w:firstLine="0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Arts Academy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Registration Form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2017-2018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Name of Student: 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Age and Grade of Student: 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(If student is a minor)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Name of Guardian/Parents: 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(If student is a minor)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Home Address:________________________________________________________________________________</w:t>
        <w:tab/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Email Address: 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Phone Numbers: 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Lesson choices: (please check lesson type)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30-minute weekly private: ________</w:t>
        <w:tab/>
        <w:t xml:space="preserve">       45-minute weekly private: ________</w:t>
        <w:tab/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60-minute weekly private: ________</w:t>
        <w:tab/>
        <w:t xml:space="preserve">        30-minute weekly children’s group: 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60-minute bi-monthly private: _____     30-minute weekly Music Therapy______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30-minute bi-monthly group: _______</w:t>
        <w:tab/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Preferred Lesson Days and Time: 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(Mondays, Tuesdays or Wednesdays)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(I will try my best to get as close as possible to your preferred day and time. I realize you may not know your schedule until closer to the beginning of each semester, so these times can be changed within 2 weeks of the start of each semester.) 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Please email or send your registration by June 1, 2017 to: </w:t>
      </w:r>
      <w:hyperlink r:id="rId5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gdugan@accelerandoeducation.com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Gabrielle Dugan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4 Winter Solstice Court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Durango, Colorado 81301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If you have any questions or concerns please call me at: 970-749-3270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Thank you for your registration,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Gabrielle Dugan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gdugan@accelerandoeducation.com" TargetMode="External"/></Relationships>
</file>